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100" w:rsidRDefault="00CD5601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失独家庭项目征集书</w:t>
      </w:r>
    </w:p>
    <w:p w:rsidR="00F97100" w:rsidRDefault="00CD5601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公告标题：</w:t>
      </w:r>
    </w:p>
    <w:p w:rsidR="00F97100" w:rsidRDefault="001A4CC0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2019-08-001</w:t>
      </w:r>
      <w:r w:rsidR="00CD5601">
        <w:rPr>
          <w:rFonts w:asciiTheme="minorEastAsia" w:hAnsiTheme="minorEastAsia" w:hint="eastAsia"/>
          <w:sz w:val="28"/>
          <w:szCs w:val="28"/>
        </w:rPr>
        <w:t>失独家庭项目征集文件</w:t>
      </w:r>
    </w:p>
    <w:p w:rsidR="00F97100" w:rsidRDefault="00CD5601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上海盈浦社区基金会对失独家庭项目进行本市公开征集：</w:t>
      </w:r>
    </w:p>
    <w:p w:rsidR="00F97100" w:rsidRDefault="00CD5601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项目名称：</w:t>
      </w:r>
    </w:p>
    <w:p w:rsidR="00F97100" w:rsidRDefault="00CD5601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失独家庭项目</w:t>
      </w:r>
    </w:p>
    <w:p w:rsidR="00F97100" w:rsidRDefault="00CD5601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项目简介：</w:t>
      </w:r>
    </w:p>
    <w:p w:rsidR="00F97100" w:rsidRPr="006744A0" w:rsidRDefault="00CD5601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项目背景：</w:t>
      </w:r>
      <w:r w:rsidRPr="006744A0">
        <w:rPr>
          <w:rFonts w:asciiTheme="minorEastAsia" w:hAnsiTheme="minorEastAsia" w:hint="eastAsia"/>
          <w:sz w:val="28"/>
          <w:szCs w:val="28"/>
        </w:rPr>
        <w:t>失独家庭是一个特殊群体，他们在情感和精神寄托上，面临着很大的空虚和孤独感。盈浦街道辖区内共有30户失独家庭，通过行之有效的方案设计，丰富多彩的活动安排，缓解失独家庭实际困难，促进社区和谐发展。</w:t>
      </w:r>
    </w:p>
    <w:p w:rsidR="00F97100" w:rsidRDefault="00CD5601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服务对象：户籍为盈浦街道辖区的失独家庭</w:t>
      </w:r>
    </w:p>
    <w:p w:rsidR="00F97100" w:rsidRDefault="00CD5601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项目目标：通过本项目，让失独家庭能重新燃起生活的期望，切实提高失独家庭生活质量。</w:t>
      </w:r>
    </w:p>
    <w:p w:rsidR="00F97100" w:rsidRDefault="00CD5601">
      <w:pPr>
        <w:ind w:left="562" w:hangingChars="200" w:hanging="562"/>
        <w:rPr>
          <w:rFonts w:asciiTheme="majorEastAsia" w:eastAsiaTheme="majorEastAsia" w:hAnsiTheme="majorEastAsia" w:cs="Times New Roman"/>
          <w:b/>
          <w:bCs/>
          <w:color w:val="000000"/>
          <w:sz w:val="28"/>
          <w:szCs w:val="28"/>
        </w:rPr>
      </w:pPr>
      <w:r>
        <w:rPr>
          <w:rFonts w:asciiTheme="majorEastAsia" w:eastAsiaTheme="majorEastAsia" w:hAnsiTheme="majorEastAsia" w:cs="Times New Roman" w:hint="eastAsia"/>
          <w:b/>
          <w:bCs/>
          <w:color w:val="000000"/>
          <w:sz w:val="28"/>
          <w:szCs w:val="28"/>
        </w:rPr>
        <w:t>申报人资格条件：</w:t>
      </w:r>
    </w:p>
    <w:p w:rsidR="00F97100" w:rsidRDefault="00CD5601">
      <w:pPr>
        <w:ind w:firstLineChars="200" w:firstLine="560"/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申报人具有《社会团体法人登记证书》</w:t>
      </w:r>
      <w:r>
        <w:rPr>
          <w:rFonts w:cs="Times New Roman" w:hint="eastAsia"/>
          <w:color w:val="000000"/>
          <w:sz w:val="28"/>
          <w:szCs w:val="28"/>
        </w:rPr>
        <w:t>/</w:t>
      </w:r>
      <w:r>
        <w:rPr>
          <w:rFonts w:cs="Times New Roman" w:hint="eastAsia"/>
          <w:color w:val="000000"/>
          <w:sz w:val="28"/>
          <w:szCs w:val="28"/>
        </w:rPr>
        <w:t>《民办非企业单位登记证书》、《组织机构代码证》、《税务登记证》。</w:t>
      </w:r>
    </w:p>
    <w:p w:rsidR="00F97100" w:rsidRDefault="00CD5601">
      <w:pPr>
        <w:ind w:left="562" w:hangingChars="200" w:hanging="562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 w:hint="eastAsia"/>
          <w:b/>
          <w:bCs/>
          <w:color w:val="000000"/>
          <w:sz w:val="28"/>
          <w:szCs w:val="28"/>
        </w:rPr>
        <w:t>征集方信息：</w:t>
      </w:r>
    </w:p>
    <w:p w:rsidR="00F97100" w:rsidRDefault="00CD5601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征集人：上海盈浦社区基金会</w:t>
      </w:r>
    </w:p>
    <w:p w:rsidR="00F97100" w:rsidRDefault="00CD5601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联系人：刘敏、平佳晨、连晓琳、陈星宇</w:t>
      </w:r>
      <w:r>
        <w:rPr>
          <w:rFonts w:cs="Times New Roman" w:hint="eastAsia"/>
          <w:color w:val="000000"/>
          <w:sz w:val="28"/>
          <w:szCs w:val="28"/>
        </w:rPr>
        <w:t xml:space="preserve">      </w:t>
      </w:r>
    </w:p>
    <w:p w:rsidR="00F97100" w:rsidRDefault="00CD5601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联系电话：</w:t>
      </w:r>
      <w:r>
        <w:rPr>
          <w:rFonts w:cs="Times New Roman" w:hint="eastAsia"/>
          <w:color w:val="000000"/>
          <w:sz w:val="28"/>
          <w:szCs w:val="28"/>
        </w:rPr>
        <w:t>021</w:t>
      </w:r>
      <w:r>
        <w:rPr>
          <w:rFonts w:cs="Times New Roman" w:hint="eastAsia"/>
          <w:color w:val="000000"/>
          <w:sz w:val="28"/>
          <w:szCs w:val="28"/>
        </w:rPr>
        <w:t>—</w:t>
      </w:r>
      <w:r>
        <w:rPr>
          <w:rFonts w:cs="Times New Roman" w:hint="eastAsia"/>
          <w:color w:val="000000"/>
          <w:sz w:val="28"/>
          <w:szCs w:val="28"/>
        </w:rPr>
        <w:t>39289293</w:t>
      </w:r>
    </w:p>
    <w:p w:rsidR="00F97100" w:rsidRDefault="00CD5601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发布单位：上海盈浦社区基金会</w:t>
      </w:r>
    </w:p>
    <w:p w:rsidR="00F97100" w:rsidRDefault="00CD5601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lastRenderedPageBreak/>
        <w:t>发布日期：日期为发布日期</w:t>
      </w:r>
    </w:p>
    <w:p w:rsidR="00F97100" w:rsidRDefault="00CD5601">
      <w:pPr>
        <w:rPr>
          <w:rFonts w:cs="Times New Roman"/>
          <w:color w:val="000000"/>
          <w:sz w:val="28"/>
          <w:szCs w:val="28"/>
        </w:rPr>
      </w:pPr>
      <w:r>
        <w:rPr>
          <w:rFonts w:cs="Times New Roman" w:hint="eastAsia"/>
          <w:color w:val="000000"/>
          <w:sz w:val="28"/>
          <w:szCs w:val="28"/>
        </w:rPr>
        <w:t>公告期限：发布日期—</w:t>
      </w:r>
      <w:r>
        <w:rPr>
          <w:rFonts w:cs="Times New Roman" w:hint="eastAsia"/>
          <w:color w:val="000000"/>
          <w:sz w:val="28"/>
          <w:szCs w:val="28"/>
        </w:rPr>
        <w:t>201</w:t>
      </w:r>
      <w:r w:rsidR="00271A76">
        <w:rPr>
          <w:rFonts w:cs="Times New Roman" w:hint="eastAsia"/>
          <w:color w:val="000000"/>
          <w:sz w:val="28"/>
          <w:szCs w:val="28"/>
        </w:rPr>
        <w:t>8</w:t>
      </w:r>
      <w:r>
        <w:rPr>
          <w:rFonts w:cs="Times New Roman" w:hint="eastAsia"/>
          <w:color w:val="000000"/>
          <w:sz w:val="28"/>
          <w:szCs w:val="28"/>
        </w:rPr>
        <w:t>年</w:t>
      </w:r>
      <w:bookmarkStart w:id="0" w:name="_GoBack"/>
      <w:bookmarkEnd w:id="0"/>
      <w:r w:rsidR="00271A76">
        <w:rPr>
          <w:rFonts w:cs="Times New Roman" w:hint="eastAsia"/>
          <w:color w:val="000000"/>
          <w:sz w:val="28"/>
          <w:szCs w:val="28"/>
        </w:rPr>
        <w:t>12</w:t>
      </w:r>
      <w:r w:rsidR="00271A76">
        <w:rPr>
          <w:rFonts w:cs="Times New Roman" w:hint="eastAsia"/>
          <w:color w:val="000000"/>
          <w:sz w:val="28"/>
          <w:szCs w:val="28"/>
        </w:rPr>
        <w:t>月</w:t>
      </w:r>
      <w:r w:rsidR="00271A76">
        <w:rPr>
          <w:rFonts w:cs="Times New Roman" w:hint="eastAsia"/>
          <w:color w:val="000000"/>
          <w:sz w:val="28"/>
          <w:szCs w:val="28"/>
        </w:rPr>
        <w:t>30</w:t>
      </w:r>
      <w:r w:rsidR="00271A76">
        <w:rPr>
          <w:rFonts w:cs="Times New Roman" w:hint="eastAsia"/>
          <w:color w:val="000000"/>
          <w:sz w:val="28"/>
          <w:szCs w:val="28"/>
        </w:rPr>
        <w:t>日</w:t>
      </w:r>
    </w:p>
    <w:sectPr w:rsidR="00F97100" w:rsidSect="00F97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C0E" w:rsidRDefault="00414C0E" w:rsidP="00271A76">
      <w:r>
        <w:separator/>
      </w:r>
    </w:p>
  </w:endnote>
  <w:endnote w:type="continuationSeparator" w:id="1">
    <w:p w:rsidR="00414C0E" w:rsidRDefault="00414C0E" w:rsidP="00271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C0E" w:rsidRDefault="00414C0E" w:rsidP="00271A76">
      <w:r>
        <w:separator/>
      </w:r>
    </w:p>
  </w:footnote>
  <w:footnote w:type="continuationSeparator" w:id="1">
    <w:p w:rsidR="00414C0E" w:rsidRDefault="00414C0E" w:rsidP="00271A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5C40"/>
    <w:rsid w:val="000B2BF4"/>
    <w:rsid w:val="001A4CC0"/>
    <w:rsid w:val="001E718F"/>
    <w:rsid w:val="002167E7"/>
    <w:rsid w:val="00271A76"/>
    <w:rsid w:val="00297A44"/>
    <w:rsid w:val="002C729A"/>
    <w:rsid w:val="00413CE5"/>
    <w:rsid w:val="00414C0E"/>
    <w:rsid w:val="004C7D14"/>
    <w:rsid w:val="00516674"/>
    <w:rsid w:val="00546413"/>
    <w:rsid w:val="00572F65"/>
    <w:rsid w:val="005C1096"/>
    <w:rsid w:val="00636E07"/>
    <w:rsid w:val="006744A0"/>
    <w:rsid w:val="0080550A"/>
    <w:rsid w:val="008524E2"/>
    <w:rsid w:val="00905B40"/>
    <w:rsid w:val="009355C3"/>
    <w:rsid w:val="009414BD"/>
    <w:rsid w:val="00964D63"/>
    <w:rsid w:val="009A587B"/>
    <w:rsid w:val="00A602E7"/>
    <w:rsid w:val="00A63CFC"/>
    <w:rsid w:val="00A82488"/>
    <w:rsid w:val="00B9150B"/>
    <w:rsid w:val="00BC1BE5"/>
    <w:rsid w:val="00C75C40"/>
    <w:rsid w:val="00C75E68"/>
    <w:rsid w:val="00CD5601"/>
    <w:rsid w:val="00D53A41"/>
    <w:rsid w:val="00EA4C75"/>
    <w:rsid w:val="00EC5C64"/>
    <w:rsid w:val="00F97100"/>
    <w:rsid w:val="00FB205C"/>
    <w:rsid w:val="013E55CC"/>
    <w:rsid w:val="24FB4FFD"/>
    <w:rsid w:val="2F050389"/>
    <w:rsid w:val="33CB2455"/>
    <w:rsid w:val="354E68D7"/>
    <w:rsid w:val="388C4FA1"/>
    <w:rsid w:val="52A368F7"/>
    <w:rsid w:val="5A3437E0"/>
    <w:rsid w:val="75A37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1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971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971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9710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971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WRGHO</cp:lastModifiedBy>
  <cp:revision>5</cp:revision>
  <cp:lastPrinted>2018-11-23T07:06:00Z</cp:lastPrinted>
  <dcterms:created xsi:type="dcterms:W3CDTF">2018-11-07T06:19:00Z</dcterms:created>
  <dcterms:modified xsi:type="dcterms:W3CDTF">2018-12-07T01:07:00Z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