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7976" w:rsidRDefault="00CA6738">
      <w:pPr>
        <w:jc w:val="center"/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法律事务服务项目征集书</w:t>
      </w:r>
    </w:p>
    <w:p w:rsidR="00C07976" w:rsidRDefault="00CA6738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公告标题：</w:t>
      </w:r>
    </w:p>
    <w:p w:rsidR="00C07976" w:rsidRDefault="00E32ED2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2019-05-001</w:t>
      </w:r>
      <w:r w:rsidR="00CA6738">
        <w:rPr>
          <w:rFonts w:cs="Times New Roman" w:hint="eastAsia"/>
          <w:color w:val="000000"/>
          <w:kern w:val="2"/>
          <w:sz w:val="28"/>
          <w:szCs w:val="28"/>
        </w:rPr>
        <w:t>法律事务服务项目征集文件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上海盈浦社区基金会对法律事务服务项目进行本市公开征集：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      </w:t>
      </w:r>
    </w:p>
    <w:p w:rsidR="00C07976" w:rsidRDefault="00CA6738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项目名称：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法律事务服务项目</w:t>
      </w:r>
    </w:p>
    <w:p w:rsidR="00C07976" w:rsidRDefault="00CA6738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项目简介：</w:t>
      </w:r>
    </w:p>
    <w:p w:rsidR="00C07976" w:rsidRDefault="00CA6738">
      <w:pPr>
        <w:ind w:left="562" w:hangingChars="200" w:hanging="562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1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、项目背景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color w:val="000000"/>
          <w:kern w:val="2"/>
          <w:sz w:val="28"/>
          <w:szCs w:val="28"/>
        </w:rPr>
        <w:t>随着市场经济的发展，相应的法制建设日臻完善，盈浦辖区内各类人员法律知识的普及、遵法守法、法律维权意识有待提升。</w:t>
      </w:r>
    </w:p>
    <w:p w:rsidR="00C07976" w:rsidRDefault="00CA6738">
      <w:pPr>
        <w:ind w:left="562" w:hangingChars="200" w:hanging="562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2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、服务对象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color w:val="000000"/>
          <w:kern w:val="2"/>
          <w:sz w:val="28"/>
          <w:szCs w:val="28"/>
        </w:rPr>
        <w:t>盈浦辖区内居民</w:t>
      </w:r>
    </w:p>
    <w:p w:rsidR="00C07976" w:rsidRDefault="00CA6738">
      <w:pPr>
        <w:ind w:left="562" w:hangingChars="200" w:hanging="562"/>
        <w:rPr>
          <w:rFonts w:ascii="微软雅黑" w:eastAsia="微软雅黑" w:hAnsi="微软雅黑"/>
          <w:color w:val="009900"/>
          <w:sz w:val="18"/>
          <w:szCs w:val="1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3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、项目目标</w:t>
      </w: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: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</w:t>
      </w:r>
      <w:r>
        <w:rPr>
          <w:rFonts w:cs="Times New Roman" w:hint="eastAsia"/>
          <w:color w:val="000000"/>
          <w:kern w:val="2"/>
          <w:sz w:val="28"/>
          <w:szCs w:val="28"/>
        </w:rPr>
        <w:t>通过法律知</w:t>
      </w:r>
      <w:r w:rsidRPr="001D224E">
        <w:rPr>
          <w:rFonts w:cs="Times New Roman" w:hint="eastAsia"/>
          <w:kern w:val="2"/>
          <w:sz w:val="28"/>
          <w:szCs w:val="28"/>
        </w:rPr>
        <w:t>识宣传、调节和解决各类矛盾纠纷、指</w:t>
      </w:r>
      <w:r>
        <w:rPr>
          <w:rFonts w:cs="Times New Roman" w:hint="eastAsia"/>
          <w:color w:val="000000"/>
          <w:kern w:val="2"/>
          <w:sz w:val="28"/>
          <w:szCs w:val="28"/>
        </w:rPr>
        <w:t>导各类组织开展工作，提高公民的法律意识，维护社区的稳定。</w:t>
      </w:r>
    </w:p>
    <w:p w:rsidR="00C07976" w:rsidRDefault="00CA6738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申报人资格条件：</w:t>
      </w:r>
    </w:p>
    <w:p w:rsidR="00C07976" w:rsidRDefault="00CA6738">
      <w:pPr>
        <w:ind w:firstLineChars="200" w:firstLine="560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kern w:val="2"/>
          <w:sz w:val="28"/>
          <w:szCs w:val="28"/>
        </w:rPr>
        <w:t>/</w:t>
      </w:r>
      <w:r>
        <w:rPr>
          <w:rFonts w:cs="Times New Roman" w:hint="eastAsia"/>
          <w:color w:val="000000"/>
          <w:kern w:val="2"/>
          <w:sz w:val="28"/>
          <w:szCs w:val="28"/>
        </w:rPr>
        <w:t>《民办非企业单位登记证书》、《组织机构代码证》、《税务登记证》。</w:t>
      </w:r>
    </w:p>
    <w:p w:rsidR="00C07976" w:rsidRDefault="00CA6738">
      <w:pPr>
        <w:ind w:left="562" w:hangingChars="200" w:hanging="562"/>
        <w:rPr>
          <w:rFonts w:cs="Times New Roman"/>
          <w:b/>
          <w:bCs/>
          <w:color w:val="000000"/>
          <w:kern w:val="2"/>
          <w:sz w:val="28"/>
          <w:szCs w:val="28"/>
        </w:rPr>
      </w:pPr>
      <w:r>
        <w:rPr>
          <w:rFonts w:cs="Times New Roman" w:hint="eastAsia"/>
          <w:b/>
          <w:bCs/>
          <w:color w:val="000000"/>
          <w:kern w:val="2"/>
          <w:sz w:val="28"/>
          <w:szCs w:val="28"/>
        </w:rPr>
        <w:t>征集方信息：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征集人：上海盈浦社区基金会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联系人：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</w:t>
      </w:r>
      <w:r>
        <w:rPr>
          <w:rFonts w:cs="Times New Roman" w:hint="eastAsia"/>
          <w:color w:val="000000"/>
          <w:sz w:val="28"/>
          <w:szCs w:val="28"/>
        </w:rPr>
        <w:t>刘敏、平佳晨、连晓琳、陈星宇</w:t>
      </w:r>
      <w:r>
        <w:rPr>
          <w:rFonts w:cs="Times New Roman" w:hint="eastAsia"/>
          <w:color w:val="000000"/>
          <w:kern w:val="2"/>
          <w:sz w:val="28"/>
          <w:szCs w:val="28"/>
        </w:rPr>
        <w:t xml:space="preserve">  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联系电话：</w:t>
      </w:r>
      <w:r>
        <w:rPr>
          <w:rFonts w:cs="Times New Roman" w:hint="eastAsia"/>
          <w:color w:val="000000"/>
          <w:kern w:val="2"/>
          <w:sz w:val="28"/>
          <w:szCs w:val="28"/>
        </w:rPr>
        <w:t>021</w:t>
      </w:r>
      <w:r>
        <w:rPr>
          <w:rFonts w:cs="Times New Roman" w:hint="eastAsia"/>
          <w:color w:val="000000"/>
          <w:kern w:val="2"/>
          <w:sz w:val="28"/>
          <w:szCs w:val="28"/>
        </w:rPr>
        <w:t>—</w:t>
      </w:r>
      <w:r>
        <w:rPr>
          <w:rFonts w:cs="Times New Roman" w:hint="eastAsia"/>
          <w:color w:val="000000"/>
          <w:kern w:val="2"/>
          <w:sz w:val="28"/>
          <w:szCs w:val="28"/>
        </w:rPr>
        <w:t>39289293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发布单位：上海盈浦社区基金会</w:t>
      </w:r>
    </w:p>
    <w:p w:rsidR="00C07976" w:rsidRDefault="00CA6738">
      <w:pPr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 w:hint="eastAsia"/>
          <w:color w:val="000000"/>
          <w:kern w:val="2"/>
          <w:sz w:val="28"/>
          <w:szCs w:val="28"/>
        </w:rPr>
        <w:t>发布日期：日期为发布日期</w:t>
      </w:r>
    </w:p>
    <w:p w:rsidR="00C07976" w:rsidRDefault="00CA6738">
      <w:r>
        <w:rPr>
          <w:rFonts w:cs="Times New Roman" w:hint="eastAsia"/>
          <w:color w:val="000000"/>
          <w:kern w:val="2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kern w:val="2"/>
          <w:sz w:val="28"/>
          <w:szCs w:val="28"/>
        </w:rPr>
        <w:t>201</w:t>
      </w:r>
      <w:r w:rsidR="00987CAA">
        <w:rPr>
          <w:rFonts w:cs="Times New Roman" w:hint="eastAsia"/>
          <w:color w:val="000000"/>
          <w:kern w:val="2"/>
          <w:sz w:val="28"/>
          <w:szCs w:val="28"/>
        </w:rPr>
        <w:t>8</w:t>
      </w:r>
      <w:r>
        <w:rPr>
          <w:rFonts w:cs="Times New Roman" w:hint="eastAsia"/>
          <w:color w:val="000000"/>
          <w:kern w:val="2"/>
          <w:sz w:val="28"/>
          <w:szCs w:val="28"/>
        </w:rPr>
        <w:t>年</w:t>
      </w:r>
      <w:bookmarkStart w:id="0" w:name="_GoBack"/>
      <w:bookmarkEnd w:id="0"/>
      <w:r w:rsidR="00987CAA">
        <w:rPr>
          <w:rFonts w:cs="Times New Roman" w:hint="eastAsia"/>
          <w:color w:val="000000"/>
          <w:kern w:val="2"/>
          <w:sz w:val="28"/>
          <w:szCs w:val="28"/>
        </w:rPr>
        <w:t>12</w:t>
      </w:r>
      <w:r w:rsidR="00987CAA">
        <w:rPr>
          <w:rFonts w:cs="Times New Roman" w:hint="eastAsia"/>
          <w:color w:val="000000"/>
          <w:kern w:val="2"/>
          <w:sz w:val="28"/>
          <w:szCs w:val="28"/>
        </w:rPr>
        <w:t>月</w:t>
      </w:r>
      <w:r w:rsidR="00987CAA">
        <w:rPr>
          <w:rFonts w:cs="Times New Roman" w:hint="eastAsia"/>
          <w:color w:val="000000"/>
          <w:kern w:val="2"/>
          <w:sz w:val="28"/>
          <w:szCs w:val="28"/>
        </w:rPr>
        <w:t>30</w:t>
      </w:r>
      <w:r w:rsidR="00987CAA">
        <w:rPr>
          <w:rFonts w:cs="Times New Roman" w:hint="eastAsia"/>
          <w:color w:val="000000"/>
          <w:kern w:val="2"/>
          <w:sz w:val="28"/>
          <w:szCs w:val="28"/>
        </w:rPr>
        <w:t>日</w:t>
      </w:r>
    </w:p>
    <w:sectPr w:rsidR="00C07976" w:rsidSect="00C07976">
      <w:pgSz w:w="11906" w:h="16838"/>
      <w:pgMar w:top="1440" w:right="1486" w:bottom="817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EA2" w:rsidRDefault="00D80EA2" w:rsidP="00987CAA">
      <w:r>
        <w:separator/>
      </w:r>
    </w:p>
  </w:endnote>
  <w:endnote w:type="continuationSeparator" w:id="1">
    <w:p w:rsidR="00D80EA2" w:rsidRDefault="00D80EA2" w:rsidP="0098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EA2" w:rsidRDefault="00D80EA2" w:rsidP="00987CAA">
      <w:r>
        <w:separator/>
      </w:r>
    </w:p>
  </w:footnote>
  <w:footnote w:type="continuationSeparator" w:id="1">
    <w:p w:rsidR="00D80EA2" w:rsidRDefault="00D80EA2" w:rsidP="00987C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6F1A318E"/>
    <w:rsid w:val="00095645"/>
    <w:rsid w:val="001D224E"/>
    <w:rsid w:val="001E1840"/>
    <w:rsid w:val="002C74B8"/>
    <w:rsid w:val="003F10AB"/>
    <w:rsid w:val="00431A27"/>
    <w:rsid w:val="00626B2E"/>
    <w:rsid w:val="007406CB"/>
    <w:rsid w:val="0076518A"/>
    <w:rsid w:val="0077318E"/>
    <w:rsid w:val="008C5673"/>
    <w:rsid w:val="00987CAA"/>
    <w:rsid w:val="00AF37FB"/>
    <w:rsid w:val="00B4051D"/>
    <w:rsid w:val="00C07976"/>
    <w:rsid w:val="00C6629E"/>
    <w:rsid w:val="00CA6738"/>
    <w:rsid w:val="00CB28F8"/>
    <w:rsid w:val="00D616D0"/>
    <w:rsid w:val="00D80EA2"/>
    <w:rsid w:val="00E32ED2"/>
    <w:rsid w:val="00E8069F"/>
    <w:rsid w:val="00EB5A48"/>
    <w:rsid w:val="00F60F08"/>
    <w:rsid w:val="055C30DB"/>
    <w:rsid w:val="058F7A33"/>
    <w:rsid w:val="0DDF724E"/>
    <w:rsid w:val="121769BF"/>
    <w:rsid w:val="1315392A"/>
    <w:rsid w:val="16A51FB6"/>
    <w:rsid w:val="17C00184"/>
    <w:rsid w:val="1A9A6FCD"/>
    <w:rsid w:val="21E0276F"/>
    <w:rsid w:val="25622A68"/>
    <w:rsid w:val="25F32AE2"/>
    <w:rsid w:val="2B7816DF"/>
    <w:rsid w:val="2B7B79E4"/>
    <w:rsid w:val="2E1D73B4"/>
    <w:rsid w:val="2FC05867"/>
    <w:rsid w:val="31BC07DE"/>
    <w:rsid w:val="33592060"/>
    <w:rsid w:val="37B942D8"/>
    <w:rsid w:val="38242728"/>
    <w:rsid w:val="3A064EC6"/>
    <w:rsid w:val="46936C54"/>
    <w:rsid w:val="48252640"/>
    <w:rsid w:val="48CD0AFD"/>
    <w:rsid w:val="4E1818FB"/>
    <w:rsid w:val="4F6D6F22"/>
    <w:rsid w:val="547976C1"/>
    <w:rsid w:val="59DF6902"/>
    <w:rsid w:val="5B8A693E"/>
    <w:rsid w:val="62B96584"/>
    <w:rsid w:val="64384814"/>
    <w:rsid w:val="67FF2928"/>
    <w:rsid w:val="69852B2B"/>
    <w:rsid w:val="6F1A318E"/>
    <w:rsid w:val="7E4004CB"/>
    <w:rsid w:val="7E502C4A"/>
    <w:rsid w:val="7F1D6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7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07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07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0797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qFormat/>
    <w:rsid w:val="00C07976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>WRGHO.COM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WRGHO</cp:lastModifiedBy>
  <cp:revision>6</cp:revision>
  <cp:lastPrinted>2015-12-22T07:42:00Z</cp:lastPrinted>
  <dcterms:created xsi:type="dcterms:W3CDTF">2018-11-07T06:17:00Z</dcterms:created>
  <dcterms:modified xsi:type="dcterms:W3CDTF">2018-12-07T01:05:00Z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